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3EE" w:rsidRPr="0040793F" w:rsidRDefault="00DE7C9E" w:rsidP="00DE7C9E">
      <w:pPr>
        <w:jc w:val="center"/>
        <w:rPr>
          <w:b/>
          <w:sz w:val="48"/>
          <w:szCs w:val="48"/>
        </w:rPr>
      </w:pPr>
      <w:r w:rsidRPr="0040793F">
        <w:rPr>
          <w:b/>
          <w:sz w:val="48"/>
          <w:szCs w:val="48"/>
        </w:rPr>
        <w:t>TẬP LÀM VĂN</w:t>
      </w:r>
    </w:p>
    <w:p w:rsidR="00DE7C9E" w:rsidRPr="0040793F" w:rsidRDefault="00DE7C9E" w:rsidP="00DE7C9E">
      <w:pPr>
        <w:jc w:val="center"/>
        <w:rPr>
          <w:b/>
          <w:sz w:val="32"/>
          <w:szCs w:val="32"/>
        </w:rPr>
      </w:pPr>
      <w:r w:rsidRPr="0040793F">
        <w:rPr>
          <w:b/>
          <w:sz w:val="32"/>
          <w:szCs w:val="32"/>
        </w:rPr>
        <w:t>ĐỀ BÀI: EM HÃY TÓM TẮT CÁC VĂN BẢN (10 DÒNG) SAU:</w:t>
      </w:r>
    </w:p>
    <w:p w:rsidR="00DE7C9E" w:rsidRPr="0040793F" w:rsidRDefault="00DE7C9E" w:rsidP="00DE7C9E">
      <w:pPr>
        <w:pStyle w:val="ListParagraph"/>
        <w:numPr>
          <w:ilvl w:val="0"/>
          <w:numId w:val="1"/>
        </w:numPr>
        <w:rPr>
          <w:b/>
          <w:sz w:val="40"/>
          <w:szCs w:val="40"/>
        </w:rPr>
      </w:pPr>
      <w:r w:rsidRPr="0040793F">
        <w:rPr>
          <w:b/>
          <w:sz w:val="40"/>
          <w:szCs w:val="40"/>
        </w:rPr>
        <w:t>TÔI ĐI HỌC.</w:t>
      </w:r>
    </w:p>
    <w:p w:rsidR="00DE7C9E" w:rsidRDefault="00DE7C9E" w:rsidP="00DE7C9E">
      <w:pPr>
        <w:rPr>
          <w:b/>
        </w:rPr>
      </w:pPr>
      <w:r w:rsidRPr="00DE7C9E">
        <w:rPr>
          <w:b/>
        </w:rPr>
        <w:t>Tác giả Thanh Tịnh vẫn còn nhớ như in ngày đầu tiên đến trường. Đó là một buổi sáng mùa thu, lá rụng nhiều, tiết trời se lạnh. Con đường đến trường đối với chú bé ấy vố</w:t>
      </w:r>
      <w:r>
        <w:rPr>
          <w:b/>
        </w:rPr>
        <w:t>n đ</w:t>
      </w:r>
      <w:r w:rsidRPr="00DE7C9E">
        <w:rPr>
          <w:b/>
        </w:rPr>
        <w:t>ối quen thuộc bỗng dưng trở nên lạ lẫm. Trong khoảnh khắc vui sướng pha lẫn hồi hộp, e dè, chú bé có những ý nghĩ thật non nớt và ngây thơ: "Chắc chỉ có người thạo mới cầm nổi bút thước". Trong bộ quần áo mới, tác giả Thanh Tịnh càng "thấy mình trang trọng và đứng đắn" hơn, những suy nghĩ nhẹ nhàng lướt qua như làn mây trắng xốp bồng bềnh. Lúc tới trường, nghe ba hồi trống, lòng chú bé lo sợ vẩn vơ, sợ những điều mới lạ và khó khăn trước mắt. Những lời nói của ông đốc ấm áp vang lên, khuyến khích những chú chim non vào lớp. Nhân vật tôi trong phút chốc đã òa khóc, nhưng người mẹ đã nhẹ nhàng giúp con vào lớp. Chú bé nhìn bàn ghế, người bạn ngồi kế bên và cảm thấy thân quen dẫu chưa bao giờ gặp gỡ. Rồi quàng tay lên bàn, ngoan ngoãn đánh vần dòng chữ thầy giáo viết: "Tôi đi học"...</w:t>
      </w:r>
      <w:r>
        <w:rPr>
          <w:b/>
        </w:rPr>
        <w:t xml:space="preserve"> .</w:t>
      </w:r>
    </w:p>
    <w:p w:rsidR="00DE7C9E" w:rsidRPr="0040793F" w:rsidRDefault="00DE7C9E" w:rsidP="003A2CD8">
      <w:pPr>
        <w:pStyle w:val="ListParagraph"/>
        <w:numPr>
          <w:ilvl w:val="0"/>
          <w:numId w:val="1"/>
        </w:numPr>
        <w:rPr>
          <w:b/>
          <w:sz w:val="40"/>
          <w:szCs w:val="40"/>
        </w:rPr>
      </w:pPr>
      <w:r w:rsidRPr="0040793F">
        <w:rPr>
          <w:b/>
          <w:sz w:val="40"/>
          <w:szCs w:val="40"/>
        </w:rPr>
        <w:t>TRONG LÒNG MẸ</w:t>
      </w:r>
      <w:r w:rsidR="003A2CD8" w:rsidRPr="0040793F">
        <w:rPr>
          <w:b/>
          <w:sz w:val="40"/>
          <w:szCs w:val="40"/>
        </w:rPr>
        <w:t>.</w:t>
      </w:r>
    </w:p>
    <w:p w:rsidR="00DE7C9E" w:rsidRDefault="00DE7C9E" w:rsidP="00DE7C9E">
      <w:pPr>
        <w:rPr>
          <w:b/>
        </w:rPr>
      </w:pPr>
      <w:r w:rsidRPr="00DE7C9E">
        <w:rPr>
          <w:b/>
        </w:rPr>
        <w:t>Chú bé Hồng có một tuổi thơ đầy bất hạnh: bố chết sớm vì nghiện ngập, mẹ vì cảnh cùng túng quá phải bỏ con đi tha hương cầu thực, chú sống với bà cô cay nghiệt.</w:t>
      </w:r>
      <w:r w:rsidR="003A2CD8">
        <w:rPr>
          <w:b/>
        </w:rPr>
        <w:t xml:space="preserve"> </w:t>
      </w:r>
      <w:r w:rsidRPr="00DE7C9E">
        <w:rPr>
          <w:b/>
        </w:rPr>
        <w:t>Một hôm, bà cô gọi Hồng đến và hỏi có muốn vào Thanh Hoá với mẹ không. Nhận ra vẻ mặt rất kịch và tâm địa độc ác của bà cô, Hồng nén lại niềm thương nhớ mẹ và trả lời không muốn vào. Nhưng bà cô vẫn cố tình kể chuyện mẹ Hồng khốn khổ, đã có con với người khác làm cho Hồng đau đớn, thương mẹ và căm phẫn những cổ tục đã đầ</w:t>
      </w:r>
      <w:r w:rsidR="003A2CD8">
        <w:rPr>
          <w:b/>
        </w:rPr>
        <w:t>y đo</w:t>
      </w:r>
      <w:r w:rsidR="003A2CD8" w:rsidRPr="003A2CD8">
        <w:rPr>
          <w:b/>
        </w:rPr>
        <w:t>ạ</w:t>
      </w:r>
      <w:r w:rsidRPr="00DE7C9E">
        <w:rPr>
          <w:b/>
        </w:rPr>
        <w:t xml:space="preserve"> mẹ mình.</w:t>
      </w:r>
      <w:r w:rsidR="003A2CD8">
        <w:rPr>
          <w:b/>
        </w:rPr>
        <w:t xml:space="preserve"> </w:t>
      </w:r>
      <w:r w:rsidRPr="00DE7C9E">
        <w:rPr>
          <w:b/>
        </w:rPr>
        <w:t>Gần đến ngày giỗ bố, trên đường đi học về, Hồng thấy bóng người ngồi trên xe kéo giống mẹ. Chú đã đuổi theo và khi nhận ra mẹ</w:t>
      </w:r>
      <w:r w:rsidR="003A2CD8">
        <w:rPr>
          <w:b/>
        </w:rPr>
        <w:t xml:space="preserve">, </w:t>
      </w:r>
      <w:r w:rsidRPr="00DE7C9E">
        <w:rPr>
          <w:b/>
        </w:rPr>
        <w:t>Hồng đã oà khóc nức nở.</w:t>
      </w:r>
      <w:r w:rsidR="003A2CD8">
        <w:rPr>
          <w:b/>
        </w:rPr>
        <w:t xml:space="preserve"> </w:t>
      </w:r>
      <w:r w:rsidRPr="00DE7C9E">
        <w:rPr>
          <w:b/>
        </w:rPr>
        <w:t>Hồng cảm thấy sung sướng và hạnh phúc vô cùng khi được ở trong lòng mẹ. Hồng thấy mẹ vẫn đẹp như ngày nào. Chú đã quên hết mọi lời xúc xiểm của bà cô.</w:t>
      </w:r>
    </w:p>
    <w:p w:rsidR="003A2CD8" w:rsidRPr="0040793F" w:rsidRDefault="003A2CD8" w:rsidP="003A2CD8">
      <w:pPr>
        <w:pStyle w:val="ListParagraph"/>
        <w:numPr>
          <w:ilvl w:val="0"/>
          <w:numId w:val="1"/>
        </w:numPr>
        <w:rPr>
          <w:b/>
          <w:sz w:val="40"/>
          <w:szCs w:val="40"/>
        </w:rPr>
      </w:pPr>
      <w:r w:rsidRPr="0040793F">
        <w:rPr>
          <w:b/>
          <w:sz w:val="40"/>
          <w:szCs w:val="40"/>
        </w:rPr>
        <w:t>LÃO HẠC.</w:t>
      </w:r>
    </w:p>
    <w:p w:rsidR="00DE7C9E" w:rsidRDefault="003A2CD8" w:rsidP="00DE7C9E">
      <w:pPr>
        <w:rPr>
          <w:b/>
        </w:rPr>
      </w:pPr>
      <w:r w:rsidRPr="003A2CD8">
        <w:rPr>
          <w:b/>
        </w:rPr>
        <w:t>Lão Hạc là 1 ngườ</w:t>
      </w:r>
      <w:r w:rsidR="00D3789B">
        <w:rPr>
          <w:b/>
        </w:rPr>
        <w:t>i nông dân nghèo.</w:t>
      </w:r>
      <w:r w:rsidRPr="003A2CD8">
        <w:rPr>
          <w:b/>
        </w:rPr>
        <w:t xml:space="preserve"> Vợ lão mất sớm để lại 1 đứa con trai và mảnh vườn nhỏ cùng con chó Vàng. Con trai lão lớn lên không có tiền cưới vợ bèn đi đồn điền cao su. Chỉ còn cậu Vàng với lão nên lão dành hết tình thương nhớ con vào cậu. Nhưng thật đáng thương vì lão phải bán cậu vàng đi rồi đem số </w:t>
      </w:r>
      <w:r w:rsidRPr="003A2CD8">
        <w:rPr>
          <w:b/>
        </w:rPr>
        <w:lastRenderedPageBreak/>
        <w:t>tiền dành dụm cho con mình sang gửi Ông Giáo - 1 người bạn hàng xóm thân của lão. Rồi sau đó lão sang nhà Binh Tư xin 1 ít bả chó. Khi nghe Binh Tư kể lại chuyện đó thì ông Giáo rất buồn và nghĩ ngợi tại sao 1 người như lão Hạc lại như vậ</w:t>
      </w:r>
      <w:r w:rsidR="00D3789B">
        <w:rPr>
          <w:b/>
        </w:rPr>
        <w:t>y.</w:t>
      </w:r>
      <w:r w:rsidRPr="003A2CD8">
        <w:rPr>
          <w:b/>
        </w:rPr>
        <w:t xml:space="preserve"> Nhưng sau đó lão Hạc lại chết, chết một cách rất đau đớ</w:t>
      </w:r>
      <w:r w:rsidR="00D3789B">
        <w:rPr>
          <w:b/>
        </w:rPr>
        <w:t xml:space="preserve">n. </w:t>
      </w:r>
      <w:r w:rsidRPr="003A2CD8">
        <w:rPr>
          <w:b/>
        </w:rPr>
        <w:t>Chỉ có Binh Tư và ông Giáo mới hiểu rõ cái chết của lão.</w:t>
      </w:r>
    </w:p>
    <w:p w:rsidR="0040793F" w:rsidRPr="0040793F" w:rsidRDefault="00D3789B" w:rsidP="0040793F">
      <w:pPr>
        <w:pStyle w:val="ListParagraph"/>
        <w:numPr>
          <w:ilvl w:val="0"/>
          <w:numId w:val="1"/>
        </w:numPr>
        <w:rPr>
          <w:b/>
          <w:sz w:val="40"/>
          <w:szCs w:val="40"/>
        </w:rPr>
      </w:pPr>
      <w:r w:rsidRPr="0040793F">
        <w:rPr>
          <w:b/>
          <w:sz w:val="40"/>
          <w:szCs w:val="40"/>
        </w:rPr>
        <w:t>TỨC NƯỚC VỠ BỜ</w:t>
      </w:r>
      <w:r w:rsidR="0040793F" w:rsidRPr="0040793F">
        <w:rPr>
          <w:b/>
          <w:sz w:val="40"/>
          <w:szCs w:val="40"/>
        </w:rPr>
        <w:t>.</w:t>
      </w:r>
    </w:p>
    <w:p w:rsidR="00D3789B" w:rsidRPr="0040793F" w:rsidRDefault="0040793F" w:rsidP="0040793F">
      <w:pPr>
        <w:rPr>
          <w:b/>
        </w:rPr>
      </w:pPr>
      <w:r w:rsidRPr="0040793F">
        <w:rPr>
          <w:b/>
          <w:i/>
          <w:sz w:val="32"/>
          <w:szCs w:val="32"/>
        </w:rPr>
        <w:t>Bài 1</w:t>
      </w:r>
      <w:r w:rsidRPr="0040793F">
        <w:rPr>
          <w:b/>
          <w:sz w:val="32"/>
          <w:szCs w:val="32"/>
        </w:rPr>
        <w:t>:</w:t>
      </w:r>
      <w:r w:rsidRPr="0040793F">
        <w:rPr>
          <w:b/>
        </w:rPr>
        <w:t xml:space="preserve"> </w:t>
      </w:r>
      <w:r w:rsidR="00D3789B" w:rsidRPr="0040793F">
        <w:rPr>
          <w:b/>
        </w:rPr>
        <w:t>Anh Dậu đang ốm cũng bị bọn tay sai xông đến đánh trói, lôi ra đình cùm kẹp vì chưa đủ tiền nạp sưu. Bị hành hạ, đánh đập tưởng chết, người ta cõng anh về trả cho chị. Nhờ bà lão hàng xóm cho bát gạo, chị nấu cho anh húp. Vừa run rẩy kề bát cháo vào đến miệng, cai lệ và người nhà lý trưởng đã sầm sập tiến vào với những roi song, tay thước và dây thừng đòi tiền sưu. Anh Dậu hoảng quá, lăn đùng ra. Chị Dậu cũng hoảng, run run van xin chúng kho khất. Nhưng chúng không nghe, quát với giọng hầm hè và chuận bị đánh anh Dậu. Chị Dậu xám mặt, van xin tha cho chồng. Cai lệ đấm chị và sấn đến trói anh Dậu thì chị tức quá không chịu được, liều mạng cự lạ</w:t>
      </w:r>
      <w:r w:rsidRPr="0040793F">
        <w:rPr>
          <w:b/>
        </w:rPr>
        <w:t xml:space="preserve">i. </w:t>
      </w:r>
      <w:r w:rsidR="00D3789B" w:rsidRPr="0040793F">
        <w:rPr>
          <w:b/>
        </w:rPr>
        <w:t>Hắn vẫn nhảy vào anh Dậu sau khi chị bị tát. Lúc này chị thay đổi cách xưng hô (xưng bà), đánh lại tên cai lệ và người nhà lí trưởng với sức mạnh của tình yêu thương chồng và một tinh thần phản kháng tiềm tàng. Khi bị đẩy tới "đường cùng", chị đã vùng dậy chống trả quyết liệt, với thái độ bất khuất.</w:t>
      </w:r>
    </w:p>
    <w:p w:rsidR="0040793F" w:rsidRPr="0040793F" w:rsidRDefault="0040793F" w:rsidP="0040793F">
      <w:pPr>
        <w:rPr>
          <w:b/>
        </w:rPr>
      </w:pPr>
      <w:r w:rsidRPr="0040793F">
        <w:rPr>
          <w:b/>
          <w:i/>
          <w:sz w:val="32"/>
          <w:szCs w:val="32"/>
        </w:rPr>
        <w:t>Bài 2</w:t>
      </w:r>
      <w:r w:rsidRPr="00192219">
        <w:rPr>
          <w:b/>
          <w:szCs w:val="26"/>
        </w:rPr>
        <w:t>: Gia đình chị Dậu là một gia đình nghèo khó sống ở thôn Đoài. Đến ngày sưu thuế thì chị phải chạy vạy khắp nơi để đóng thuế sưu cho anh Dậu. Vì đóng sưu chậm nên anh Dậu bị điệu ra đình và bị bọn cai lệ đánh như chết đi sống lại. Ngày sau chúng trả anh về cho chị Dậu, thấy chồng bị đánh đập chị Dậu lo kiếm bát cháo cho anh ăn đỡ đói, anh Dậu chưa kịp ăn thì bọn cai lệ và người nhà lí trưởng lại xông vào nhà. Bọn chúng mặt hầm hè đằng đằng sát khí vào nhà chị đòi thêm tiền sưu của chú Hợi đã chết từ lâu. Túng quá chị Dậu không đủ tiền đóng đành năn nỉ chúng thế mà bọn chúng vẫn không cho khất còn xông tới đòi đánh anh Dậu. Thương chồng và chịu không nổi cái tính của bọn cai lệ chị Dậu liều mạng đánh chúng một trận tả tơi</w:t>
      </w:r>
      <w:r w:rsidRPr="0040793F">
        <w:rPr>
          <w:b/>
        </w:rPr>
        <w:t>.</w:t>
      </w:r>
      <w:bookmarkStart w:id="0" w:name="_GoBack"/>
      <w:bookmarkEnd w:id="0"/>
    </w:p>
    <w:sectPr w:rsidR="0040793F" w:rsidRPr="004079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25pt;height:11.25pt" o:bullet="t">
        <v:imagedata r:id="rId1" o:title="mso65"/>
      </v:shape>
    </w:pict>
  </w:numPicBullet>
  <w:abstractNum w:abstractNumId="0">
    <w:nsid w:val="59B367D5"/>
    <w:multiLevelType w:val="hybridMultilevel"/>
    <w:tmpl w:val="2B769470"/>
    <w:lvl w:ilvl="0" w:tplc="042A0007">
      <w:start w:val="1"/>
      <w:numFmt w:val="bullet"/>
      <w:lvlText w:val=""/>
      <w:lvlPicBulletId w:val="0"/>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7D213EEA"/>
    <w:multiLevelType w:val="hybridMultilevel"/>
    <w:tmpl w:val="725EEF7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C9E"/>
    <w:rsid w:val="00192219"/>
    <w:rsid w:val="003A2CD8"/>
    <w:rsid w:val="0040793F"/>
    <w:rsid w:val="00A820FD"/>
    <w:rsid w:val="00CA2D63"/>
    <w:rsid w:val="00D3789B"/>
    <w:rsid w:val="00DE7C9E"/>
    <w:rsid w:val="00ED454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C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C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2018-10-08T15:09:00Z</dcterms:created>
  <dcterms:modified xsi:type="dcterms:W3CDTF">2018-10-08T16:01:00Z</dcterms:modified>
</cp:coreProperties>
</file>